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D" w:rsidRDefault="00382C4C" w:rsidP="00160948">
      <w:pPr>
        <w:pStyle w:val="Title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 wp14:anchorId="7C9416CB" wp14:editId="583B66BA">
            <wp:simplePos x="0" y="0"/>
            <wp:positionH relativeFrom="page">
              <wp:posOffset>28575</wp:posOffset>
            </wp:positionH>
            <wp:positionV relativeFrom="margin">
              <wp:posOffset>-942340</wp:posOffset>
            </wp:positionV>
            <wp:extent cx="7724775" cy="1581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B1E">
        <w:t>The Importance of Lotion</w:t>
      </w:r>
    </w:p>
    <w:p w:rsidR="00931B1E" w:rsidRDefault="00931B1E" w:rsidP="00931B1E">
      <w:pPr>
        <w:pStyle w:val="ListParagraph"/>
        <w:numPr>
          <w:ilvl w:val="0"/>
          <w:numId w:val="1"/>
        </w:numPr>
      </w:pPr>
      <w:r>
        <w:t>What are the three different k</w:t>
      </w:r>
      <w:r w:rsidR="006A2298">
        <w:t>inds of tanning available to</w:t>
      </w:r>
      <w:r>
        <w:t xml:space="preserve"> clients</w:t>
      </w:r>
      <w:r w:rsidR="006A2298">
        <w:t xml:space="preserve"> today</w:t>
      </w:r>
      <w:r>
        <w:t>?</w:t>
      </w:r>
    </w:p>
    <w:p w:rsidR="00931B1E" w:rsidRDefault="00931B1E" w:rsidP="00931B1E">
      <w:pPr>
        <w:pStyle w:val="ListParagraph"/>
      </w:pPr>
      <w:r>
        <w:t>___________________________________________________________</w:t>
      </w:r>
      <w:r w:rsidR="004A7D38">
        <w:t>___________________</w:t>
      </w:r>
    </w:p>
    <w:p w:rsidR="00931B1E" w:rsidRDefault="00931B1E" w:rsidP="00931B1E">
      <w:pPr>
        <w:pStyle w:val="ListParagraph"/>
      </w:pPr>
    </w:p>
    <w:p w:rsidR="004A7D38" w:rsidRDefault="00931B1E" w:rsidP="004A7D38">
      <w:pPr>
        <w:pStyle w:val="ListParagraph"/>
        <w:numPr>
          <w:ilvl w:val="0"/>
          <w:numId w:val="1"/>
        </w:numPr>
      </w:pPr>
      <w:r>
        <w:t xml:space="preserve">UV light stimulates </w:t>
      </w:r>
      <w:proofErr w:type="spellStart"/>
      <w:r>
        <w:t>melanogenisis</w:t>
      </w:r>
      <w:proofErr w:type="spellEnd"/>
      <w:r>
        <w:t xml:space="preserve"> in what layer of the skin?</w:t>
      </w:r>
    </w:p>
    <w:p w:rsidR="00931B1E" w:rsidRDefault="00931B1E" w:rsidP="00931B1E">
      <w:pPr>
        <w:pStyle w:val="ListParagraph"/>
        <w:numPr>
          <w:ilvl w:val="1"/>
          <w:numId w:val="1"/>
        </w:numPr>
      </w:pPr>
      <w:r>
        <w:t>Dead layer (horny layer)</w:t>
      </w:r>
    </w:p>
    <w:p w:rsidR="00931B1E" w:rsidRDefault="00931B1E" w:rsidP="00931B1E">
      <w:pPr>
        <w:pStyle w:val="ListParagraph"/>
        <w:numPr>
          <w:ilvl w:val="1"/>
          <w:numId w:val="1"/>
        </w:numPr>
      </w:pPr>
      <w:r>
        <w:t>Live layer (</w:t>
      </w:r>
      <w:proofErr w:type="spellStart"/>
      <w:r>
        <w:t>germinative</w:t>
      </w:r>
      <w:proofErr w:type="spellEnd"/>
      <w:r>
        <w:t xml:space="preserve"> </w:t>
      </w:r>
      <w:r w:rsidR="004A7D38">
        <w:t>layer)</w:t>
      </w:r>
    </w:p>
    <w:p w:rsidR="004A7D38" w:rsidRDefault="004A7D38" w:rsidP="004A7D38">
      <w:pPr>
        <w:pStyle w:val="ListParagraph"/>
        <w:ind w:left="1440"/>
      </w:pPr>
    </w:p>
    <w:p w:rsidR="004A7D38" w:rsidRDefault="004A7D38" w:rsidP="004A7D38">
      <w:pPr>
        <w:pStyle w:val="ListParagraph"/>
        <w:numPr>
          <w:ilvl w:val="0"/>
          <w:numId w:val="1"/>
        </w:numPr>
      </w:pPr>
      <w:r>
        <w:t>Tanners should use a tanning lotion when:</w:t>
      </w:r>
    </w:p>
    <w:p w:rsidR="004A7D38" w:rsidRDefault="004A7D38" w:rsidP="004A7D38">
      <w:pPr>
        <w:pStyle w:val="ListParagraph"/>
        <w:numPr>
          <w:ilvl w:val="1"/>
          <w:numId w:val="1"/>
        </w:numPr>
      </w:pPr>
      <w:r>
        <w:t>Tanning indoors</w:t>
      </w:r>
    </w:p>
    <w:p w:rsidR="004A7D38" w:rsidRDefault="004A7D38" w:rsidP="004A7D38">
      <w:pPr>
        <w:pStyle w:val="ListParagraph"/>
        <w:numPr>
          <w:ilvl w:val="1"/>
          <w:numId w:val="1"/>
        </w:numPr>
      </w:pPr>
      <w:r>
        <w:t>Tanning outdoors</w:t>
      </w:r>
    </w:p>
    <w:p w:rsidR="004A7D38" w:rsidRDefault="004A7D38" w:rsidP="004A7D38">
      <w:pPr>
        <w:pStyle w:val="ListParagraph"/>
        <w:numPr>
          <w:ilvl w:val="1"/>
          <w:numId w:val="1"/>
        </w:numPr>
      </w:pPr>
      <w:r>
        <w:t xml:space="preserve">Sunless tanning </w:t>
      </w:r>
    </w:p>
    <w:p w:rsidR="004A7D38" w:rsidRDefault="004A7D38" w:rsidP="004A7D38">
      <w:pPr>
        <w:pStyle w:val="ListParagraph"/>
        <w:numPr>
          <w:ilvl w:val="1"/>
          <w:numId w:val="1"/>
        </w:numPr>
      </w:pPr>
      <w:r>
        <w:t>All of the above</w:t>
      </w:r>
    </w:p>
    <w:p w:rsidR="004A7D38" w:rsidRDefault="004A7D38" w:rsidP="004A7D38">
      <w:pPr>
        <w:pStyle w:val="ListParagraph"/>
        <w:ind w:left="1440"/>
      </w:pPr>
    </w:p>
    <w:p w:rsidR="004A7D38" w:rsidRDefault="004A7D38" w:rsidP="004A7D38">
      <w:pPr>
        <w:pStyle w:val="ListParagraph"/>
        <w:numPr>
          <w:ilvl w:val="0"/>
          <w:numId w:val="1"/>
        </w:numPr>
      </w:pPr>
      <w:r>
        <w:t>True or False: Melanin is your skin’s natural protector. ________________</w:t>
      </w:r>
    </w:p>
    <w:p w:rsidR="004A7D38" w:rsidRDefault="004A7D38" w:rsidP="004A7D38">
      <w:pPr>
        <w:pStyle w:val="ListParagraph"/>
      </w:pPr>
    </w:p>
    <w:p w:rsidR="004A7D38" w:rsidRDefault="004A7D38" w:rsidP="004A7D38">
      <w:pPr>
        <w:pStyle w:val="ListParagraph"/>
        <w:numPr>
          <w:ilvl w:val="0"/>
          <w:numId w:val="1"/>
        </w:numPr>
      </w:pPr>
      <w:r>
        <w:t>True or False: UVB stimulates the production of melanin while UVA oxidizes it. ____________</w:t>
      </w:r>
      <w:r>
        <w:br/>
      </w:r>
    </w:p>
    <w:p w:rsidR="004A7D38" w:rsidRDefault="004A7D38" w:rsidP="004A7D38">
      <w:pPr>
        <w:pStyle w:val="ListParagraph"/>
        <w:numPr>
          <w:ilvl w:val="0"/>
          <w:numId w:val="1"/>
        </w:numPr>
      </w:pPr>
      <w:r>
        <w:t>What happens to your skin while you tan without tanning lotion?</w:t>
      </w:r>
    </w:p>
    <w:p w:rsidR="004A7D38" w:rsidRDefault="004A7D38" w:rsidP="004A7D38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4A7D38" w:rsidRDefault="004A7D38" w:rsidP="004A7D38">
      <w:pPr>
        <w:pStyle w:val="ListParagraph"/>
      </w:pPr>
    </w:p>
    <w:p w:rsidR="004A7D38" w:rsidRDefault="006A2298" w:rsidP="004A7D38">
      <w:pPr>
        <w:pStyle w:val="ListParagraph"/>
        <w:numPr>
          <w:ilvl w:val="0"/>
          <w:numId w:val="1"/>
        </w:numPr>
      </w:pPr>
      <w:r>
        <w:t>True or False: Moisturized skin is more transparent, allowing your skin to produce quicker and darker color.______________________</w:t>
      </w:r>
    </w:p>
    <w:p w:rsidR="006A2298" w:rsidRDefault="006A2298" w:rsidP="006A2298">
      <w:pPr>
        <w:pStyle w:val="ListParagraph"/>
      </w:pPr>
    </w:p>
    <w:p w:rsidR="006A2298" w:rsidRDefault="006A2298" w:rsidP="006A2298">
      <w:pPr>
        <w:pStyle w:val="ListParagraph"/>
        <w:numPr>
          <w:ilvl w:val="0"/>
          <w:numId w:val="1"/>
        </w:numPr>
      </w:pPr>
      <w:r>
        <w:t>What are the benefits of using a tanning lotion?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298" w:rsidRDefault="006A2298" w:rsidP="006A2298">
      <w:pPr>
        <w:pStyle w:val="ListParagraph"/>
      </w:pPr>
    </w:p>
    <w:p w:rsidR="006A2298" w:rsidRDefault="006A2298" w:rsidP="006A2298">
      <w:pPr>
        <w:pStyle w:val="ListParagraph"/>
        <w:numPr>
          <w:ilvl w:val="0"/>
          <w:numId w:val="1"/>
        </w:numPr>
      </w:pPr>
      <w:r>
        <w:t xml:space="preserve">Who should not UV tan? </w:t>
      </w:r>
    </w:p>
    <w:p w:rsidR="006A2298" w:rsidRDefault="006A2298" w:rsidP="006A2298">
      <w:pPr>
        <w:pStyle w:val="ListParagraph"/>
        <w:numPr>
          <w:ilvl w:val="1"/>
          <w:numId w:val="1"/>
        </w:numPr>
      </w:pPr>
      <w:r>
        <w:t>Skin type 2 and tanners taking photo-sensitizing medicine</w:t>
      </w:r>
    </w:p>
    <w:p w:rsidR="006A2298" w:rsidRDefault="006A2298" w:rsidP="006A2298">
      <w:pPr>
        <w:pStyle w:val="ListParagraph"/>
        <w:numPr>
          <w:ilvl w:val="1"/>
          <w:numId w:val="1"/>
        </w:numPr>
      </w:pPr>
      <w:r>
        <w:t>Skin type 1 and skin type 2</w:t>
      </w:r>
    </w:p>
    <w:p w:rsidR="006A2298" w:rsidRDefault="006A2298" w:rsidP="006A2298">
      <w:pPr>
        <w:pStyle w:val="ListParagraph"/>
        <w:numPr>
          <w:ilvl w:val="1"/>
          <w:numId w:val="1"/>
        </w:numPr>
      </w:pPr>
      <w:r>
        <w:t>Skin type 1 and tanners taking photo-sensitizing medicine</w:t>
      </w:r>
    </w:p>
    <w:p w:rsidR="006A2298" w:rsidRDefault="006A2298" w:rsidP="006A2298">
      <w:pPr>
        <w:pStyle w:val="ListParagraph"/>
        <w:numPr>
          <w:ilvl w:val="1"/>
          <w:numId w:val="1"/>
        </w:numPr>
      </w:pPr>
      <w:r>
        <w:t>Skin type 2 and skin type 3</w:t>
      </w:r>
    </w:p>
    <w:p w:rsidR="006A2298" w:rsidRDefault="006A2298" w:rsidP="006A2298">
      <w:pPr>
        <w:pStyle w:val="ListParagraph"/>
        <w:numPr>
          <w:ilvl w:val="1"/>
          <w:numId w:val="1"/>
        </w:numPr>
      </w:pPr>
      <w:r>
        <w:t>All of the above</w:t>
      </w:r>
    </w:p>
    <w:p w:rsidR="006A2298" w:rsidRDefault="006A2298" w:rsidP="006A2298">
      <w:pPr>
        <w:pStyle w:val="ListParagraph"/>
        <w:ind w:left="1440"/>
      </w:pPr>
    </w:p>
    <w:p w:rsidR="006A2298" w:rsidRDefault="006A2298" w:rsidP="006A2298">
      <w:pPr>
        <w:pStyle w:val="ListParagraph"/>
        <w:numPr>
          <w:ilvl w:val="0"/>
          <w:numId w:val="1"/>
        </w:numPr>
      </w:pPr>
      <w:r>
        <w:lastRenderedPageBreak/>
        <w:t>What is the New Sunshine difference?</w:t>
      </w:r>
    </w:p>
    <w:p w:rsidR="006A2298" w:rsidRPr="00931B1E" w:rsidRDefault="006A2298" w:rsidP="006A2298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sectPr w:rsidR="006A2298" w:rsidRPr="00931B1E" w:rsidSect="0019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460"/>
    <w:multiLevelType w:val="hybridMultilevel"/>
    <w:tmpl w:val="63BE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1E"/>
    <w:rsid w:val="00160948"/>
    <w:rsid w:val="0019320D"/>
    <w:rsid w:val="00382C4C"/>
    <w:rsid w:val="004A7D38"/>
    <w:rsid w:val="006A2298"/>
    <w:rsid w:val="00760FF4"/>
    <w:rsid w:val="00931B1E"/>
    <w:rsid w:val="00A8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B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B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B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B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B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B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B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B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B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1B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1B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B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B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B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B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B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31B1E"/>
    <w:rPr>
      <w:b/>
      <w:bCs/>
      <w:color w:val="B35E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31B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1B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B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1B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31B1E"/>
    <w:rPr>
      <w:b/>
      <w:bCs/>
    </w:rPr>
  </w:style>
  <w:style w:type="character" w:styleId="Emphasis">
    <w:name w:val="Emphasis"/>
    <w:uiPriority w:val="20"/>
    <w:qFormat/>
    <w:rsid w:val="00931B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31B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1B1E"/>
  </w:style>
  <w:style w:type="paragraph" w:styleId="ListParagraph">
    <w:name w:val="List Paragraph"/>
    <w:basedOn w:val="Normal"/>
    <w:uiPriority w:val="34"/>
    <w:qFormat/>
    <w:rsid w:val="00931B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1B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1B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B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B1E"/>
    <w:rPr>
      <w:b/>
      <w:bCs/>
      <w:i/>
      <w:iCs/>
    </w:rPr>
  </w:style>
  <w:style w:type="character" w:styleId="SubtleEmphasis">
    <w:name w:val="Subtle Emphasis"/>
    <w:uiPriority w:val="19"/>
    <w:qFormat/>
    <w:rsid w:val="00931B1E"/>
    <w:rPr>
      <w:i/>
      <w:iCs/>
    </w:rPr>
  </w:style>
  <w:style w:type="character" w:styleId="IntenseEmphasis">
    <w:name w:val="Intense Emphasis"/>
    <w:uiPriority w:val="21"/>
    <w:qFormat/>
    <w:rsid w:val="00931B1E"/>
    <w:rPr>
      <w:b/>
      <w:bCs/>
    </w:rPr>
  </w:style>
  <w:style w:type="character" w:styleId="SubtleReference">
    <w:name w:val="Subtle Reference"/>
    <w:uiPriority w:val="31"/>
    <w:qFormat/>
    <w:rsid w:val="00931B1E"/>
    <w:rPr>
      <w:smallCaps/>
    </w:rPr>
  </w:style>
  <w:style w:type="character" w:styleId="IntenseReference">
    <w:name w:val="Intense Reference"/>
    <w:uiPriority w:val="32"/>
    <w:qFormat/>
    <w:rsid w:val="00931B1E"/>
    <w:rPr>
      <w:smallCaps/>
      <w:spacing w:val="5"/>
      <w:u w:val="single"/>
    </w:rPr>
  </w:style>
  <w:style w:type="character" w:styleId="BookTitle">
    <w:name w:val="Book Title"/>
    <w:uiPriority w:val="33"/>
    <w:qFormat/>
    <w:rsid w:val="00931B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B1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B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B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B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B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B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B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B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B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B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1B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1B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B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B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B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B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B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31B1E"/>
    <w:rPr>
      <w:b/>
      <w:bCs/>
      <w:color w:val="B35E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31B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1B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B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1B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31B1E"/>
    <w:rPr>
      <w:b/>
      <w:bCs/>
    </w:rPr>
  </w:style>
  <w:style w:type="character" w:styleId="Emphasis">
    <w:name w:val="Emphasis"/>
    <w:uiPriority w:val="20"/>
    <w:qFormat/>
    <w:rsid w:val="00931B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31B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1B1E"/>
  </w:style>
  <w:style w:type="paragraph" w:styleId="ListParagraph">
    <w:name w:val="List Paragraph"/>
    <w:basedOn w:val="Normal"/>
    <w:uiPriority w:val="34"/>
    <w:qFormat/>
    <w:rsid w:val="00931B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1B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1B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B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B1E"/>
    <w:rPr>
      <w:b/>
      <w:bCs/>
      <w:i/>
      <w:iCs/>
    </w:rPr>
  </w:style>
  <w:style w:type="character" w:styleId="SubtleEmphasis">
    <w:name w:val="Subtle Emphasis"/>
    <w:uiPriority w:val="19"/>
    <w:qFormat/>
    <w:rsid w:val="00931B1E"/>
    <w:rPr>
      <w:i/>
      <w:iCs/>
    </w:rPr>
  </w:style>
  <w:style w:type="character" w:styleId="IntenseEmphasis">
    <w:name w:val="Intense Emphasis"/>
    <w:uiPriority w:val="21"/>
    <w:qFormat/>
    <w:rsid w:val="00931B1E"/>
    <w:rPr>
      <w:b/>
      <w:bCs/>
    </w:rPr>
  </w:style>
  <w:style w:type="character" w:styleId="SubtleReference">
    <w:name w:val="Subtle Reference"/>
    <w:uiPriority w:val="31"/>
    <w:qFormat/>
    <w:rsid w:val="00931B1E"/>
    <w:rPr>
      <w:smallCaps/>
    </w:rPr>
  </w:style>
  <w:style w:type="character" w:styleId="IntenseReference">
    <w:name w:val="Intense Reference"/>
    <w:uiPriority w:val="32"/>
    <w:qFormat/>
    <w:rsid w:val="00931B1E"/>
    <w:rPr>
      <w:smallCaps/>
      <w:spacing w:val="5"/>
      <w:u w:val="single"/>
    </w:rPr>
  </w:style>
  <w:style w:type="character" w:styleId="BookTitle">
    <w:name w:val="Book Title"/>
    <w:uiPriority w:val="33"/>
    <w:qFormat/>
    <w:rsid w:val="00931B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B1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Sunshine, LLC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Rutherford</dc:creator>
  <cp:lastModifiedBy>Ashley Wottring</cp:lastModifiedBy>
  <cp:revision>2</cp:revision>
  <dcterms:created xsi:type="dcterms:W3CDTF">2013-10-31T14:33:00Z</dcterms:created>
  <dcterms:modified xsi:type="dcterms:W3CDTF">2013-10-31T14:33:00Z</dcterms:modified>
</cp:coreProperties>
</file>